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C0" w:rsidRPr="004D77C0" w:rsidRDefault="00C32F53">
      <w:r>
        <w:t>Лечебное и диетическое питание в МБОУ "</w:t>
      </w:r>
      <w:proofErr w:type="gramStart"/>
      <w:r>
        <w:t>Орловская</w:t>
      </w:r>
      <w:proofErr w:type="gramEnd"/>
      <w:r>
        <w:t xml:space="preserve"> ООШ" не организуется, нет нуждающихся в данном питании обучающихся.</w:t>
      </w:r>
      <w:bookmarkStart w:id="0" w:name="_GoBack"/>
      <w:bookmarkEnd w:id="0"/>
    </w:p>
    <w:sectPr w:rsidR="004D77C0" w:rsidRPr="004D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5D"/>
    <w:rsid w:val="002D366D"/>
    <w:rsid w:val="00491A5D"/>
    <w:rsid w:val="004D77C0"/>
    <w:rsid w:val="00C32F53"/>
    <w:rsid w:val="00DC4662"/>
    <w:rsid w:val="00F5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7C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C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7C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C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2023-09-14T14:24:00Z</dcterms:created>
  <dcterms:modified xsi:type="dcterms:W3CDTF">2023-09-14T14:24:00Z</dcterms:modified>
</cp:coreProperties>
</file>